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67"/>
        <w:gridCol w:w="5153"/>
      </w:tblGrid>
      <w:tr w:rsidR="009D0864" w:rsidRPr="00555A36" w14:paraId="42F8C770" w14:textId="77777777" w:rsidTr="00222577">
        <w:trPr>
          <w:trHeight w:val="36"/>
        </w:trPr>
        <w:tc>
          <w:tcPr>
            <w:tcW w:w="2088" w:type="dxa"/>
            <w:shd w:val="clear" w:color="auto" w:fill="A6A6A6"/>
          </w:tcPr>
          <w:p w14:paraId="258A133C" w14:textId="77777777" w:rsidR="009D0864" w:rsidRPr="00555A36" w:rsidRDefault="009D0864" w:rsidP="00222577">
            <w:pPr>
              <w:pStyle w:val="Heading2"/>
              <w:rPr>
                <w:sz w:val="22"/>
                <w:szCs w:val="22"/>
              </w:rPr>
            </w:pPr>
            <w:r w:rsidRPr="00555A36">
              <w:rPr>
                <w:sz w:val="22"/>
                <w:szCs w:val="22"/>
              </w:rPr>
              <w:t>Topic/Issue</w:t>
            </w:r>
          </w:p>
        </w:tc>
        <w:tc>
          <w:tcPr>
            <w:tcW w:w="7267" w:type="dxa"/>
            <w:shd w:val="clear" w:color="auto" w:fill="A6A6A6"/>
          </w:tcPr>
          <w:p w14:paraId="3D10AD1A" w14:textId="77777777" w:rsidR="009D0864" w:rsidRPr="00555A36" w:rsidRDefault="009D0864" w:rsidP="00222577">
            <w:pPr>
              <w:pStyle w:val="Heading2"/>
              <w:rPr>
                <w:sz w:val="22"/>
                <w:szCs w:val="22"/>
              </w:rPr>
            </w:pPr>
            <w:r w:rsidRPr="00555A36">
              <w:rPr>
                <w:sz w:val="22"/>
                <w:szCs w:val="22"/>
              </w:rPr>
              <w:t>Discussion</w:t>
            </w:r>
          </w:p>
        </w:tc>
        <w:tc>
          <w:tcPr>
            <w:tcW w:w="5153" w:type="dxa"/>
            <w:shd w:val="clear" w:color="auto" w:fill="A6A6A6"/>
          </w:tcPr>
          <w:p w14:paraId="43CDA326" w14:textId="77777777" w:rsidR="009D0864" w:rsidRPr="00555A36" w:rsidRDefault="009D0864" w:rsidP="00222577">
            <w:pPr>
              <w:pStyle w:val="Heading2"/>
              <w:rPr>
                <w:sz w:val="22"/>
                <w:szCs w:val="22"/>
              </w:rPr>
            </w:pPr>
            <w:r w:rsidRPr="00555A36">
              <w:rPr>
                <w:sz w:val="22"/>
                <w:szCs w:val="22"/>
              </w:rPr>
              <w:t>Decision/Comments</w:t>
            </w:r>
          </w:p>
        </w:tc>
      </w:tr>
      <w:tr w:rsidR="009D0864" w:rsidRPr="00555A36" w14:paraId="57500DD8" w14:textId="77777777" w:rsidTr="00222577">
        <w:trPr>
          <w:trHeight w:val="557"/>
        </w:trPr>
        <w:tc>
          <w:tcPr>
            <w:tcW w:w="2088" w:type="dxa"/>
          </w:tcPr>
          <w:p w14:paraId="5D07FD56" w14:textId="77777777" w:rsidR="009D0864" w:rsidRPr="00E41C06" w:rsidRDefault="009D0864" w:rsidP="0022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Call to Order, Call Overview </w:t>
            </w:r>
          </w:p>
        </w:tc>
        <w:tc>
          <w:tcPr>
            <w:tcW w:w="7267" w:type="dxa"/>
          </w:tcPr>
          <w:p w14:paraId="168EAA6E" w14:textId="602B7142" w:rsidR="009D0864" w:rsidRPr="00E41C06" w:rsidRDefault="009D0864" w:rsidP="0022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sz w:val="24"/>
                <w:szCs w:val="24"/>
              </w:rPr>
              <w:t xml:space="preserve">Meeting called to order at </w:t>
            </w:r>
            <w:proofErr w:type="gramStart"/>
            <w:r w:rsidR="005435BC" w:rsidRPr="00E4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E85" w:rsidRPr="00E41C0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proofErr w:type="gramEnd"/>
          </w:p>
          <w:p w14:paraId="7A2CFDCC" w14:textId="76676D6D" w:rsidR="009D0864" w:rsidRPr="00E41C06" w:rsidRDefault="009D0864" w:rsidP="00222577">
            <w:pPr>
              <w:pStyle w:val="ListParagraph"/>
              <w:ind w:left="139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  </w:t>
            </w:r>
            <w:r w:rsidR="00CA1F04" w:rsidRPr="00E41C06">
              <w:rPr>
                <w:i/>
                <w:iCs/>
                <w:sz w:val="24"/>
                <w:szCs w:val="24"/>
              </w:rPr>
              <w:t xml:space="preserve">Focus: </w:t>
            </w:r>
            <w:r w:rsidR="00803E85" w:rsidRPr="00E41C06">
              <w:rPr>
                <w:i/>
                <w:iCs/>
                <w:sz w:val="24"/>
                <w:szCs w:val="24"/>
              </w:rPr>
              <w:t>HPP Activities, Continued COVID Response</w:t>
            </w:r>
          </w:p>
        </w:tc>
        <w:tc>
          <w:tcPr>
            <w:tcW w:w="5153" w:type="dxa"/>
          </w:tcPr>
          <w:p w14:paraId="2B117206" w14:textId="77777777" w:rsidR="009D0864" w:rsidRPr="00E41C06" w:rsidRDefault="009D0864" w:rsidP="0022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64" w:rsidRPr="00555A36" w14:paraId="6934E595" w14:textId="77777777" w:rsidTr="00222577">
        <w:trPr>
          <w:trHeight w:val="557"/>
        </w:trPr>
        <w:tc>
          <w:tcPr>
            <w:tcW w:w="2088" w:type="dxa"/>
          </w:tcPr>
          <w:p w14:paraId="106804A4" w14:textId="6449588B" w:rsidR="00CA1F04" w:rsidRPr="00E41C06" w:rsidRDefault="00CA1F04" w:rsidP="00CA1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HPP </w:t>
            </w:r>
            <w:r w:rsidR="003A46E1" w:rsidRPr="00E4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  <w:p w14:paraId="3530041E" w14:textId="22F3E690" w:rsidR="009D0864" w:rsidRPr="00E41C06" w:rsidRDefault="009D0864" w:rsidP="0022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7" w:type="dxa"/>
            <w:shd w:val="clear" w:color="auto" w:fill="auto"/>
          </w:tcPr>
          <w:p w14:paraId="43B4B36D" w14:textId="77777777" w:rsidR="00803E85" w:rsidRPr="00E41C06" w:rsidRDefault="00803E85" w:rsidP="00803E85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BP-1</w:t>
            </w:r>
          </w:p>
          <w:p w14:paraId="06543936" w14:textId="533C8BBF" w:rsidR="00803E85" w:rsidRPr="00E41C06" w:rsidRDefault="00803E85" w:rsidP="00803E8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HPP Grant Carry Over</w:t>
            </w:r>
            <w:r w:rsidR="00E41C06" w:rsidRPr="00E41C06">
              <w:rPr>
                <w:sz w:val="24"/>
                <w:szCs w:val="24"/>
              </w:rPr>
              <w:t xml:space="preserve"> – no updates.  </w:t>
            </w:r>
          </w:p>
          <w:p w14:paraId="68239392" w14:textId="77777777" w:rsidR="00803E85" w:rsidRPr="00E41C06" w:rsidRDefault="00803E85" w:rsidP="00803E85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BP-2</w:t>
            </w:r>
          </w:p>
          <w:p w14:paraId="37E148C4" w14:textId="4117B50C" w:rsidR="00803E85" w:rsidRPr="00E41C06" w:rsidRDefault="00803E85" w:rsidP="00803E8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Facility Request Review</w:t>
            </w:r>
            <w:r w:rsidR="00E41C06" w:rsidRPr="00E41C06">
              <w:rPr>
                <w:sz w:val="24"/>
                <w:szCs w:val="24"/>
              </w:rPr>
              <w:t xml:space="preserve"> – discussed in detail each facility request.  </w:t>
            </w:r>
          </w:p>
          <w:p w14:paraId="58B1634A" w14:textId="364267BB" w:rsidR="00803E85" w:rsidRPr="00E41C06" w:rsidRDefault="00803E85" w:rsidP="00803E8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Coalition Project Requests </w:t>
            </w:r>
            <w:r w:rsidR="00E41C06" w:rsidRPr="00E41C06">
              <w:rPr>
                <w:sz w:val="24"/>
                <w:szCs w:val="24"/>
              </w:rPr>
              <w:t xml:space="preserve">are </w:t>
            </w:r>
            <w:r w:rsidRPr="00E41C06">
              <w:rPr>
                <w:b/>
                <w:bCs/>
                <w:sz w:val="24"/>
                <w:szCs w:val="24"/>
              </w:rPr>
              <w:t>Due Nov 16, 2020</w:t>
            </w:r>
          </w:p>
          <w:p w14:paraId="283AF0CA" w14:textId="350CF5F8" w:rsidR="00803E85" w:rsidRPr="00E41C06" w:rsidRDefault="00803E85" w:rsidP="00803E8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Alternative Projects</w:t>
            </w:r>
            <w:r w:rsidR="00E41C06" w:rsidRPr="00E41C06">
              <w:rPr>
                <w:sz w:val="24"/>
                <w:szCs w:val="24"/>
              </w:rPr>
              <w:t xml:space="preserve"> discussed to include mortuary trailers, portable HEPA filters.  </w:t>
            </w:r>
          </w:p>
          <w:p w14:paraId="7834463A" w14:textId="1026EA66" w:rsidR="00803E85" w:rsidRPr="00E41C06" w:rsidRDefault="00803E85" w:rsidP="00803E85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BP-3 Project Ideas</w:t>
            </w:r>
            <w:r w:rsidR="00E41C06" w:rsidRPr="00E41C06">
              <w:rPr>
                <w:sz w:val="24"/>
                <w:szCs w:val="24"/>
              </w:rPr>
              <w:t xml:space="preserve"> were requested of the group.  </w:t>
            </w:r>
          </w:p>
          <w:p w14:paraId="08771EE7" w14:textId="77777777" w:rsidR="00803E85" w:rsidRPr="00E41C06" w:rsidRDefault="00803E85" w:rsidP="00803E85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COVID-19 PPE Grant</w:t>
            </w:r>
          </w:p>
          <w:p w14:paraId="5CE932E6" w14:textId="77777777" w:rsidR="00803E85" w:rsidRPr="00E41C06" w:rsidRDefault="00803E85" w:rsidP="00803E85">
            <w:pPr>
              <w:pStyle w:val="ListParagraph"/>
              <w:numPr>
                <w:ilvl w:val="0"/>
                <w:numId w:val="10"/>
              </w:numPr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Coalition Business</w:t>
            </w:r>
          </w:p>
          <w:p w14:paraId="7952771F" w14:textId="77777777" w:rsidR="00803E85" w:rsidRPr="00E41C06" w:rsidRDefault="00803E85" w:rsidP="00803E85">
            <w:pPr>
              <w:pStyle w:val="ListParagraph"/>
              <w:ind w:left="346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- Finalized Bylaws</w:t>
            </w:r>
          </w:p>
          <w:p w14:paraId="0FA242D1" w14:textId="6BB0CABC" w:rsidR="00311D28" w:rsidRPr="00E41C06" w:rsidRDefault="00803E85" w:rsidP="0080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sz w:val="24"/>
                <w:szCs w:val="24"/>
              </w:rPr>
              <w:t>- Everbridge and Contact List</w:t>
            </w:r>
            <w:r w:rsidR="00DA6F00" w:rsidRPr="00E41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3" w:type="dxa"/>
          </w:tcPr>
          <w:p w14:paraId="73F92196" w14:textId="77777777" w:rsidR="001A624F" w:rsidRPr="00E41C06" w:rsidRDefault="001A624F" w:rsidP="00B259FF">
            <w:pPr>
              <w:pStyle w:val="ListParagraph"/>
              <w:ind w:left="161"/>
              <w:rPr>
                <w:sz w:val="24"/>
                <w:szCs w:val="24"/>
              </w:rPr>
            </w:pPr>
          </w:p>
          <w:p w14:paraId="562D18B0" w14:textId="77777777" w:rsidR="00975163" w:rsidRPr="00E41C06" w:rsidRDefault="00975163" w:rsidP="00B259FF">
            <w:pPr>
              <w:pStyle w:val="ListParagraph"/>
              <w:ind w:left="161"/>
              <w:rPr>
                <w:sz w:val="24"/>
                <w:szCs w:val="24"/>
              </w:rPr>
            </w:pPr>
          </w:p>
          <w:p w14:paraId="29983318" w14:textId="77777777" w:rsidR="00975163" w:rsidRPr="00E41C06" w:rsidRDefault="00975163" w:rsidP="00B259FF">
            <w:pPr>
              <w:pStyle w:val="ListParagraph"/>
              <w:ind w:left="161"/>
              <w:rPr>
                <w:sz w:val="24"/>
                <w:szCs w:val="24"/>
              </w:rPr>
            </w:pPr>
          </w:p>
          <w:p w14:paraId="35FAD4D6" w14:textId="77777777" w:rsidR="007C3950" w:rsidRPr="00E41C06" w:rsidRDefault="007C3950" w:rsidP="009379D1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 </w:t>
            </w:r>
          </w:p>
          <w:p w14:paraId="5E38E1ED" w14:textId="77777777" w:rsidR="0067264D" w:rsidRPr="00E41C06" w:rsidRDefault="0067264D" w:rsidP="009379D1">
            <w:pPr>
              <w:pStyle w:val="ListParagraph"/>
              <w:ind w:left="254" w:hanging="180"/>
              <w:rPr>
                <w:sz w:val="24"/>
                <w:szCs w:val="24"/>
              </w:rPr>
            </w:pPr>
          </w:p>
          <w:p w14:paraId="0230B109" w14:textId="4D44E9F5" w:rsidR="0067264D" w:rsidRPr="00E41C06" w:rsidRDefault="0067264D" w:rsidP="009379D1">
            <w:pPr>
              <w:pStyle w:val="ListParagraph"/>
              <w:ind w:left="254" w:hanging="180"/>
              <w:rPr>
                <w:sz w:val="24"/>
                <w:szCs w:val="24"/>
              </w:rPr>
            </w:pPr>
          </w:p>
          <w:p w14:paraId="67D0450D" w14:textId="3D25415F" w:rsidR="00E41C06" w:rsidRPr="00E41C06" w:rsidRDefault="00E41C06" w:rsidP="009379D1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-HEPA filters were not desired.  </w:t>
            </w:r>
          </w:p>
          <w:p w14:paraId="5949A111" w14:textId="1891C233" w:rsidR="00E41C06" w:rsidRPr="00E41C06" w:rsidRDefault="00E41C06" w:rsidP="009379D1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-The group discussed the advantages and disadvantages of the mobile morgue trailers.  </w:t>
            </w:r>
          </w:p>
          <w:p w14:paraId="6D26AD9F" w14:textId="000F7FBE" w:rsidR="00E41C06" w:rsidRPr="00E41C06" w:rsidRDefault="00E41C06" w:rsidP="00271425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-The group decided not to hire </w:t>
            </w:r>
            <w:proofErr w:type="spellStart"/>
            <w:r w:rsidRPr="00E41C06">
              <w:rPr>
                <w:sz w:val="24"/>
                <w:szCs w:val="24"/>
              </w:rPr>
              <w:t>Decon</w:t>
            </w:r>
            <w:proofErr w:type="spellEnd"/>
            <w:r w:rsidRPr="00E41C06">
              <w:rPr>
                <w:sz w:val="24"/>
                <w:szCs w:val="24"/>
              </w:rPr>
              <w:t xml:space="preserve"> LLC for </w:t>
            </w:r>
            <w:proofErr w:type="spellStart"/>
            <w:r w:rsidRPr="00E41C06">
              <w:rPr>
                <w:sz w:val="24"/>
                <w:szCs w:val="24"/>
              </w:rPr>
              <w:t>decon</w:t>
            </w:r>
            <w:proofErr w:type="spellEnd"/>
            <w:r w:rsidRPr="00E41C06">
              <w:rPr>
                <w:sz w:val="24"/>
                <w:szCs w:val="24"/>
              </w:rPr>
              <w:t xml:space="preserve"> training.  </w:t>
            </w:r>
          </w:p>
          <w:p w14:paraId="410A07ED" w14:textId="77777777" w:rsidR="00E41C06" w:rsidRPr="00E41C06" w:rsidRDefault="00E41C06" w:rsidP="00271425">
            <w:pPr>
              <w:pStyle w:val="ListParagraph"/>
              <w:ind w:left="254" w:hanging="180"/>
              <w:rPr>
                <w:sz w:val="24"/>
                <w:szCs w:val="24"/>
              </w:rPr>
            </w:pPr>
          </w:p>
          <w:p w14:paraId="21CB5D19" w14:textId="77777777" w:rsidR="00E41C06" w:rsidRPr="00E41C06" w:rsidRDefault="00E41C06" w:rsidP="00271425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-Shane will be sending out the Region III contact list for review.  </w:t>
            </w:r>
          </w:p>
          <w:p w14:paraId="50F52FBA" w14:textId="77D18D43" w:rsidR="00E41C06" w:rsidRPr="00E41C06" w:rsidRDefault="00E41C06" w:rsidP="00271425">
            <w:pPr>
              <w:pStyle w:val="ListParagraph"/>
              <w:ind w:left="254" w:hanging="18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 xml:space="preserve">-Shane will be sending out an opt-in/opt-out survey for Everbridge.  </w:t>
            </w:r>
          </w:p>
        </w:tc>
      </w:tr>
      <w:tr w:rsidR="00746743" w:rsidRPr="00555A36" w14:paraId="340FC70C" w14:textId="77777777" w:rsidTr="00A669DA">
        <w:trPr>
          <w:trHeight w:val="440"/>
        </w:trPr>
        <w:tc>
          <w:tcPr>
            <w:tcW w:w="2088" w:type="dxa"/>
          </w:tcPr>
          <w:p w14:paraId="03D8E3BF" w14:textId="1B0F4958" w:rsidR="00746743" w:rsidRPr="00E41C06" w:rsidRDefault="00746743" w:rsidP="00CA1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 Report</w:t>
            </w:r>
          </w:p>
        </w:tc>
        <w:tc>
          <w:tcPr>
            <w:tcW w:w="7267" w:type="dxa"/>
            <w:shd w:val="clear" w:color="auto" w:fill="auto"/>
          </w:tcPr>
          <w:p w14:paraId="4FD816D2" w14:textId="2D826F68" w:rsidR="00803E85" w:rsidRPr="00E41C06" w:rsidRDefault="00803E85" w:rsidP="00803E85">
            <w:pPr>
              <w:pStyle w:val="ListParagraph"/>
              <w:numPr>
                <w:ilvl w:val="0"/>
                <w:numId w:val="18"/>
              </w:numPr>
              <w:ind w:left="412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COVID Vaccine</w:t>
            </w:r>
            <w:r w:rsidR="002C3441">
              <w:rPr>
                <w:sz w:val="24"/>
                <w:szCs w:val="24"/>
              </w:rPr>
              <w:t xml:space="preserve"> was discussed by the group.  </w:t>
            </w:r>
          </w:p>
          <w:p w14:paraId="32A5BFD3" w14:textId="67ABAF71" w:rsidR="0067264D" w:rsidRPr="00E41C06" w:rsidRDefault="00803E85" w:rsidP="00803E85">
            <w:pPr>
              <w:pStyle w:val="NoSpacing"/>
              <w:numPr>
                <w:ilvl w:val="0"/>
                <w:numId w:val="18"/>
              </w:numPr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sz w:val="24"/>
                <w:szCs w:val="24"/>
              </w:rPr>
              <w:t>Therapeutics Planning</w:t>
            </w:r>
            <w:r w:rsidR="002C3441">
              <w:rPr>
                <w:rFonts w:ascii="Times New Roman" w:hAnsi="Times New Roman" w:cs="Times New Roman"/>
                <w:sz w:val="24"/>
                <w:szCs w:val="24"/>
              </w:rPr>
              <w:t xml:space="preserve"> was discussed to include monoclonal antibodies.  </w:t>
            </w:r>
          </w:p>
        </w:tc>
        <w:tc>
          <w:tcPr>
            <w:tcW w:w="5153" w:type="dxa"/>
            <w:shd w:val="clear" w:color="auto" w:fill="auto"/>
          </w:tcPr>
          <w:p w14:paraId="1BBCC64A" w14:textId="77777777" w:rsidR="00746743" w:rsidRPr="00E41C06" w:rsidRDefault="00746743" w:rsidP="00222577">
            <w:pPr>
              <w:pStyle w:val="ListParagraph"/>
              <w:ind w:left="166"/>
              <w:contextualSpacing w:val="0"/>
              <w:rPr>
                <w:sz w:val="24"/>
                <w:szCs w:val="24"/>
                <w:highlight w:val="cyan"/>
              </w:rPr>
            </w:pPr>
          </w:p>
        </w:tc>
      </w:tr>
      <w:tr w:rsidR="00CA1F04" w:rsidRPr="00555A36" w14:paraId="0C61CD69" w14:textId="77777777" w:rsidTr="00C96555">
        <w:trPr>
          <w:trHeight w:val="917"/>
        </w:trPr>
        <w:tc>
          <w:tcPr>
            <w:tcW w:w="2088" w:type="dxa"/>
          </w:tcPr>
          <w:p w14:paraId="15FC673B" w14:textId="0339A6AD" w:rsidR="00CA1F04" w:rsidRPr="00E41C06" w:rsidRDefault="00CA1F04" w:rsidP="00CA1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 Awareness</w:t>
            </w:r>
          </w:p>
        </w:tc>
        <w:tc>
          <w:tcPr>
            <w:tcW w:w="7267" w:type="dxa"/>
            <w:shd w:val="clear" w:color="auto" w:fill="auto"/>
          </w:tcPr>
          <w:p w14:paraId="0F10EDF8" w14:textId="5B60FFF9" w:rsidR="00DA6F00" w:rsidRPr="00E41C06" w:rsidRDefault="00FC68F0" w:rsidP="00803E85">
            <w:pPr>
              <w:pStyle w:val="ListParagraph"/>
              <w:numPr>
                <w:ilvl w:val="0"/>
                <w:numId w:val="13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group discussed best practices around registration for vaccine clinics.  </w:t>
            </w:r>
          </w:p>
        </w:tc>
        <w:tc>
          <w:tcPr>
            <w:tcW w:w="5153" w:type="dxa"/>
            <w:shd w:val="clear" w:color="auto" w:fill="auto"/>
          </w:tcPr>
          <w:p w14:paraId="17860B07" w14:textId="761B4DE4" w:rsidR="00CA1F04" w:rsidRPr="00E41C06" w:rsidRDefault="00CA1F04" w:rsidP="00DA6F0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D0864" w:rsidRPr="00555A36" w14:paraId="37E96D47" w14:textId="77777777" w:rsidTr="00222577">
        <w:trPr>
          <w:trHeight w:val="557"/>
        </w:trPr>
        <w:tc>
          <w:tcPr>
            <w:tcW w:w="2088" w:type="dxa"/>
          </w:tcPr>
          <w:p w14:paraId="67A8B8DB" w14:textId="77777777" w:rsidR="009D0864" w:rsidRPr="00E41C06" w:rsidRDefault="009D0864" w:rsidP="0022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  <w:tc>
          <w:tcPr>
            <w:tcW w:w="7267" w:type="dxa"/>
            <w:shd w:val="clear" w:color="auto" w:fill="auto"/>
          </w:tcPr>
          <w:p w14:paraId="4EC89B4D" w14:textId="0E1ABA08" w:rsidR="009D0864" w:rsidRPr="00E41C06" w:rsidRDefault="009D0864" w:rsidP="00222577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sz w:val="24"/>
                <w:szCs w:val="24"/>
              </w:rPr>
            </w:pPr>
            <w:r w:rsidRPr="00E41C06">
              <w:rPr>
                <w:sz w:val="24"/>
                <w:szCs w:val="24"/>
              </w:rPr>
              <w:t>Next Meeting</w:t>
            </w:r>
            <w:r w:rsidR="00B259FF" w:rsidRPr="00E41C06">
              <w:rPr>
                <w:sz w:val="24"/>
                <w:szCs w:val="24"/>
              </w:rPr>
              <w:t xml:space="preserve"> </w:t>
            </w:r>
            <w:r w:rsidR="00803E85" w:rsidRPr="00E41C06">
              <w:rPr>
                <w:sz w:val="24"/>
                <w:szCs w:val="24"/>
              </w:rPr>
              <w:t xml:space="preserve">November 23, 2020 </w:t>
            </w:r>
            <w:r w:rsidRPr="00E41C06">
              <w:rPr>
                <w:sz w:val="24"/>
                <w:szCs w:val="24"/>
              </w:rPr>
              <w:t>(</w:t>
            </w:r>
            <w:r w:rsidR="005435BC" w:rsidRPr="00E41C06">
              <w:rPr>
                <w:sz w:val="24"/>
                <w:szCs w:val="24"/>
              </w:rPr>
              <w:t>1030-1130</w:t>
            </w:r>
            <w:r w:rsidRPr="00E41C06">
              <w:rPr>
                <w:sz w:val="24"/>
                <w:szCs w:val="24"/>
              </w:rPr>
              <w:t xml:space="preserve">).  </w:t>
            </w:r>
          </w:p>
          <w:p w14:paraId="00FAA87A" w14:textId="209AC99A" w:rsidR="009D0864" w:rsidRPr="00E41C06" w:rsidRDefault="009D0864" w:rsidP="0022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auto"/>
          </w:tcPr>
          <w:p w14:paraId="2B1DF915" w14:textId="725CF388" w:rsidR="009D0864" w:rsidRPr="00E41C06" w:rsidRDefault="009D0864" w:rsidP="00B259FF">
            <w:pPr>
              <w:pStyle w:val="ListParagraph"/>
              <w:ind w:left="166"/>
              <w:rPr>
                <w:sz w:val="24"/>
                <w:szCs w:val="24"/>
              </w:rPr>
            </w:pPr>
          </w:p>
        </w:tc>
      </w:tr>
      <w:tr w:rsidR="009D0864" w:rsidRPr="00555A36" w14:paraId="4596CB7F" w14:textId="77777777" w:rsidTr="00222577">
        <w:trPr>
          <w:trHeight w:val="557"/>
        </w:trPr>
        <w:tc>
          <w:tcPr>
            <w:tcW w:w="2088" w:type="dxa"/>
          </w:tcPr>
          <w:p w14:paraId="11120930" w14:textId="01B66236" w:rsidR="009D0864" w:rsidRPr="00E41C06" w:rsidRDefault="009D0864" w:rsidP="002225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E41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Meeting </w:t>
            </w:r>
            <w:r w:rsidR="006F785E" w:rsidRPr="00E41C0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41C06">
              <w:rPr>
                <w:rFonts w:ascii="Times New Roman" w:hAnsi="Times New Roman" w:cs="Times New Roman"/>
                <w:b/>
                <w:sz w:val="24"/>
                <w:szCs w:val="24"/>
              </w:rPr>
              <w:t>djourned</w:t>
            </w:r>
          </w:p>
        </w:tc>
        <w:tc>
          <w:tcPr>
            <w:tcW w:w="7267" w:type="dxa"/>
          </w:tcPr>
          <w:p w14:paraId="40A3CE6B" w14:textId="3B73D115" w:rsidR="009D0864" w:rsidRPr="00E41C06" w:rsidRDefault="009D0864" w:rsidP="0022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06">
              <w:rPr>
                <w:rFonts w:ascii="Times New Roman" w:hAnsi="Times New Roman" w:cs="Times New Roman"/>
                <w:sz w:val="24"/>
                <w:szCs w:val="24"/>
              </w:rPr>
              <w:t>Meeting was adjourne</w:t>
            </w:r>
            <w:r w:rsidR="007F3848" w:rsidRPr="00E41C0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81DE0" w:rsidRPr="00E41C0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BF71DB2" w14:textId="707B1D96" w:rsidR="0067264D" w:rsidRPr="00E41C06" w:rsidRDefault="0067264D" w:rsidP="0022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14:paraId="523B3CC2" w14:textId="77777777" w:rsidR="009D0864" w:rsidRPr="00E41C06" w:rsidRDefault="009D0864" w:rsidP="0022257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14:paraId="1083608E" w14:textId="40377EC9" w:rsidR="00C814C3" w:rsidRDefault="009D0864">
      <w:r w:rsidRPr="00F56F6B">
        <w:rPr>
          <w:i/>
        </w:rPr>
        <w:t xml:space="preserve">Minutes respectfully submitted </w:t>
      </w:r>
      <w:r w:rsidRPr="0056212F">
        <w:rPr>
          <w:i/>
        </w:rPr>
        <w:t xml:space="preserve">by </w:t>
      </w:r>
      <w:r w:rsidR="000F28C0">
        <w:rPr>
          <w:i/>
        </w:rPr>
        <w:t>Shane Anderson</w:t>
      </w:r>
      <w:r>
        <w:rPr>
          <w:i/>
        </w:rPr>
        <w:t xml:space="preserve">.  </w:t>
      </w:r>
    </w:p>
    <w:sectPr w:rsidR="00C814C3" w:rsidSect="001815BD">
      <w:headerReference w:type="default" r:id="rId7"/>
      <w:pgSz w:w="15840" w:h="12240" w:orient="landscape" w:code="1"/>
      <w:pgMar w:top="720" w:right="720" w:bottom="21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02FC" w14:textId="77777777" w:rsidR="00E922EC" w:rsidRDefault="00E922EC" w:rsidP="009D0864">
      <w:pPr>
        <w:spacing w:after="0" w:line="240" w:lineRule="auto"/>
      </w:pPr>
      <w:r>
        <w:separator/>
      </w:r>
    </w:p>
  </w:endnote>
  <w:endnote w:type="continuationSeparator" w:id="0">
    <w:p w14:paraId="5ABC66D9" w14:textId="77777777" w:rsidR="00E922EC" w:rsidRDefault="00E922EC" w:rsidP="009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1258" w14:textId="77777777" w:rsidR="00E922EC" w:rsidRDefault="00E922EC" w:rsidP="009D0864">
      <w:pPr>
        <w:spacing w:after="0" w:line="240" w:lineRule="auto"/>
      </w:pPr>
      <w:r>
        <w:separator/>
      </w:r>
    </w:p>
  </w:footnote>
  <w:footnote w:type="continuationSeparator" w:id="0">
    <w:p w14:paraId="458E030A" w14:textId="77777777" w:rsidR="00E922EC" w:rsidRDefault="00E922EC" w:rsidP="009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AF52" w14:textId="33320163" w:rsidR="009D0864" w:rsidRDefault="00D97009" w:rsidP="002F7584">
    <w:pPr>
      <w:jc w:val="center"/>
      <w:rPr>
        <w:b/>
        <w:sz w:val="24"/>
      </w:rPr>
    </w:pPr>
    <w:r>
      <w:rPr>
        <w:b/>
        <w:sz w:val="24"/>
      </w:rPr>
      <w:t xml:space="preserve">MD Region III </w:t>
    </w:r>
    <w:r w:rsidR="00615242">
      <w:rPr>
        <w:b/>
        <w:sz w:val="24"/>
      </w:rPr>
      <w:t>Collaboration</w:t>
    </w:r>
    <w:r>
      <w:rPr>
        <w:b/>
        <w:sz w:val="24"/>
      </w:rPr>
      <w:t xml:space="preserve"> Meeting Minutes</w:t>
    </w:r>
  </w:p>
  <w:p w14:paraId="0000BE4B" w14:textId="10B3DAA3" w:rsidR="002F7584" w:rsidRDefault="00803E85" w:rsidP="002F7584">
    <w:pPr>
      <w:jc w:val="center"/>
      <w:rPr>
        <w:b/>
        <w:sz w:val="24"/>
      </w:rPr>
    </w:pPr>
    <w:r>
      <w:rPr>
        <w:b/>
        <w:sz w:val="24"/>
      </w:rPr>
      <w:t>November 9</w:t>
    </w:r>
    <w:r w:rsidR="009D0864">
      <w:rPr>
        <w:b/>
        <w:sz w:val="24"/>
      </w:rPr>
      <w:t>,</w:t>
    </w:r>
    <w:r w:rsidR="00D97009" w:rsidRPr="00935188">
      <w:rPr>
        <w:b/>
        <w:sz w:val="24"/>
      </w:rPr>
      <w:t xml:space="preserve"> 202</w:t>
    </w:r>
    <w:r>
      <w:rPr>
        <w:b/>
        <w:sz w:val="24"/>
      </w:rPr>
      <w:t>0</w:t>
    </w:r>
    <w:r w:rsidR="00D97009" w:rsidRPr="00935188">
      <w:rPr>
        <w:b/>
        <w:sz w:val="24"/>
      </w:rPr>
      <w:t xml:space="preserve"> (</w:t>
    </w:r>
    <w:r>
      <w:rPr>
        <w:b/>
        <w:sz w:val="24"/>
      </w:rPr>
      <w:t>1030-1130</w:t>
    </w:r>
    <w:r w:rsidR="00D97009" w:rsidRPr="00935188">
      <w:rPr>
        <w:b/>
        <w:sz w:val="24"/>
      </w:rPr>
      <w:t>)</w:t>
    </w:r>
  </w:p>
  <w:p w14:paraId="3790FC1E" w14:textId="77777777" w:rsidR="00265DED" w:rsidRPr="008B2A68" w:rsidRDefault="00E922EC" w:rsidP="008B2A68">
    <w:pPr>
      <w:pStyle w:val="Header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C14"/>
    <w:multiLevelType w:val="hybridMultilevel"/>
    <w:tmpl w:val="4BAE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BA4"/>
    <w:multiLevelType w:val="hybridMultilevel"/>
    <w:tmpl w:val="507C3610"/>
    <w:lvl w:ilvl="0" w:tplc="51AED6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ABEA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F477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B61A8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A0C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C6B3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DCA1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8EA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CBC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7FE4994"/>
    <w:multiLevelType w:val="hybridMultilevel"/>
    <w:tmpl w:val="F9F270EC"/>
    <w:lvl w:ilvl="0" w:tplc="B724893A">
      <w:start w:val="1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E31"/>
    <w:multiLevelType w:val="hybridMultilevel"/>
    <w:tmpl w:val="5336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8BA"/>
    <w:multiLevelType w:val="hybridMultilevel"/>
    <w:tmpl w:val="76D07712"/>
    <w:lvl w:ilvl="0" w:tplc="538820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4C4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E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3CAF7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64C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56DB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9605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91E5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1E87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DF56D68"/>
    <w:multiLevelType w:val="hybridMultilevel"/>
    <w:tmpl w:val="EA7A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7EE7"/>
    <w:multiLevelType w:val="hybridMultilevel"/>
    <w:tmpl w:val="40185A32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7" w15:restartNumberingAfterBreak="0">
    <w:nsid w:val="31041359"/>
    <w:multiLevelType w:val="hybridMultilevel"/>
    <w:tmpl w:val="F2646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F2D10"/>
    <w:multiLevelType w:val="hybridMultilevel"/>
    <w:tmpl w:val="2D26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2265"/>
    <w:multiLevelType w:val="hybridMultilevel"/>
    <w:tmpl w:val="86FC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25ADD"/>
    <w:multiLevelType w:val="hybridMultilevel"/>
    <w:tmpl w:val="54DE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3DEE"/>
    <w:multiLevelType w:val="hybridMultilevel"/>
    <w:tmpl w:val="38B850FC"/>
    <w:lvl w:ilvl="0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2" w15:restartNumberingAfterBreak="0">
    <w:nsid w:val="4D5F0BE0"/>
    <w:multiLevelType w:val="hybridMultilevel"/>
    <w:tmpl w:val="9B405100"/>
    <w:lvl w:ilvl="0" w:tplc="332C793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94D1FD3"/>
    <w:multiLevelType w:val="hybridMultilevel"/>
    <w:tmpl w:val="12C0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0241A"/>
    <w:multiLevelType w:val="hybridMultilevel"/>
    <w:tmpl w:val="783C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068F9"/>
    <w:multiLevelType w:val="hybridMultilevel"/>
    <w:tmpl w:val="CC8A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F7689"/>
    <w:multiLevelType w:val="hybridMultilevel"/>
    <w:tmpl w:val="7898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22449"/>
    <w:multiLevelType w:val="hybridMultilevel"/>
    <w:tmpl w:val="5908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1723E"/>
    <w:multiLevelType w:val="hybridMultilevel"/>
    <w:tmpl w:val="2498276A"/>
    <w:lvl w:ilvl="0" w:tplc="B724893A">
      <w:start w:val="1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4"/>
    <w:rsid w:val="00003D04"/>
    <w:rsid w:val="00081DE0"/>
    <w:rsid w:val="000A1B2E"/>
    <w:rsid w:val="000A61D0"/>
    <w:rsid w:val="000A6ECA"/>
    <w:rsid w:val="000A7EC5"/>
    <w:rsid w:val="000B6143"/>
    <w:rsid w:val="000C0D26"/>
    <w:rsid w:val="000C684F"/>
    <w:rsid w:val="000E52F9"/>
    <w:rsid w:val="000F28C0"/>
    <w:rsid w:val="001A624F"/>
    <w:rsid w:val="001E5926"/>
    <w:rsid w:val="00247E42"/>
    <w:rsid w:val="00271425"/>
    <w:rsid w:val="002C3441"/>
    <w:rsid w:val="00303855"/>
    <w:rsid w:val="00311D28"/>
    <w:rsid w:val="00330C83"/>
    <w:rsid w:val="003A46E1"/>
    <w:rsid w:val="0040107B"/>
    <w:rsid w:val="00426399"/>
    <w:rsid w:val="004C5C4B"/>
    <w:rsid w:val="004C6007"/>
    <w:rsid w:val="005010C9"/>
    <w:rsid w:val="005135A0"/>
    <w:rsid w:val="00522724"/>
    <w:rsid w:val="005435BC"/>
    <w:rsid w:val="005663BC"/>
    <w:rsid w:val="005B7F72"/>
    <w:rsid w:val="005C1DF1"/>
    <w:rsid w:val="00615242"/>
    <w:rsid w:val="0064429F"/>
    <w:rsid w:val="0067264D"/>
    <w:rsid w:val="006F4042"/>
    <w:rsid w:val="006F785E"/>
    <w:rsid w:val="00706461"/>
    <w:rsid w:val="00746743"/>
    <w:rsid w:val="007B0F0E"/>
    <w:rsid w:val="007C0266"/>
    <w:rsid w:val="007C3950"/>
    <w:rsid w:val="007D5DFB"/>
    <w:rsid w:val="007F3848"/>
    <w:rsid w:val="00803E85"/>
    <w:rsid w:val="0081712B"/>
    <w:rsid w:val="008423D3"/>
    <w:rsid w:val="008E3CD8"/>
    <w:rsid w:val="009209C6"/>
    <w:rsid w:val="009379D1"/>
    <w:rsid w:val="00975163"/>
    <w:rsid w:val="009D0864"/>
    <w:rsid w:val="009E2D24"/>
    <w:rsid w:val="009F02A0"/>
    <w:rsid w:val="00A27870"/>
    <w:rsid w:val="00A3211D"/>
    <w:rsid w:val="00A669DA"/>
    <w:rsid w:val="00AA5ABB"/>
    <w:rsid w:val="00AB5377"/>
    <w:rsid w:val="00AB7702"/>
    <w:rsid w:val="00AD6216"/>
    <w:rsid w:val="00B259FF"/>
    <w:rsid w:val="00B56C95"/>
    <w:rsid w:val="00C15B72"/>
    <w:rsid w:val="00C31FF5"/>
    <w:rsid w:val="00C354B9"/>
    <w:rsid w:val="00C5787A"/>
    <w:rsid w:val="00C96555"/>
    <w:rsid w:val="00CA1F04"/>
    <w:rsid w:val="00CE3FCD"/>
    <w:rsid w:val="00CE4EA9"/>
    <w:rsid w:val="00CF7DF1"/>
    <w:rsid w:val="00D26288"/>
    <w:rsid w:val="00D41DD1"/>
    <w:rsid w:val="00D427B1"/>
    <w:rsid w:val="00D97009"/>
    <w:rsid w:val="00DA40D6"/>
    <w:rsid w:val="00DA6F00"/>
    <w:rsid w:val="00DA7A93"/>
    <w:rsid w:val="00E04DBB"/>
    <w:rsid w:val="00E41C06"/>
    <w:rsid w:val="00E922EC"/>
    <w:rsid w:val="00F03B4B"/>
    <w:rsid w:val="00F72B59"/>
    <w:rsid w:val="00FC238F"/>
    <w:rsid w:val="00FC61FF"/>
    <w:rsid w:val="00FC68F0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FF81"/>
  <w15:chartTrackingRefBased/>
  <w15:docId w15:val="{64D1ACAE-F80B-400F-8E0C-56C05C1D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D08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086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086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086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D0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64"/>
  </w:style>
  <w:style w:type="character" w:styleId="Hyperlink">
    <w:name w:val="Hyperlink"/>
    <w:basedOn w:val="DefaultParagraphFont"/>
    <w:uiPriority w:val="99"/>
    <w:unhideWhenUsed/>
    <w:rsid w:val="00513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A7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40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2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Shane</dc:creator>
  <cp:keywords/>
  <dc:description/>
  <cp:lastModifiedBy>Anderson, Shane</cp:lastModifiedBy>
  <cp:revision>5</cp:revision>
  <dcterms:created xsi:type="dcterms:W3CDTF">2021-03-09T19:50:00Z</dcterms:created>
  <dcterms:modified xsi:type="dcterms:W3CDTF">2021-03-09T21:04:00Z</dcterms:modified>
</cp:coreProperties>
</file>